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79" w:rsidRDefault="00CD2279" w:rsidP="00203055">
      <w:pPr>
        <w:spacing w:after="0" w:line="240" w:lineRule="auto"/>
        <w:jc w:val="center"/>
        <w:rPr>
          <w:b/>
          <w:sz w:val="28"/>
        </w:rPr>
      </w:pPr>
      <w:r w:rsidRPr="00CD2279">
        <w:rPr>
          <w:b/>
          <w:sz w:val="28"/>
        </w:rPr>
        <w:t>Building a 21</w:t>
      </w:r>
      <w:r w:rsidRPr="00CD2279">
        <w:rPr>
          <w:b/>
          <w:sz w:val="28"/>
          <w:vertAlign w:val="superscript"/>
        </w:rPr>
        <w:t>st</w:t>
      </w:r>
      <w:r w:rsidRPr="00CD2279">
        <w:rPr>
          <w:b/>
          <w:sz w:val="28"/>
        </w:rPr>
        <w:t xml:space="preserve"> Century, Comprehensive K-12 Counseling Model for MCPS</w:t>
      </w:r>
    </w:p>
    <w:p w:rsidR="00CD2279" w:rsidRPr="00CD2279" w:rsidRDefault="00CD2279" w:rsidP="002030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MEETING MINUTES</w:t>
      </w:r>
    </w:p>
    <w:p w:rsidR="00CD2279" w:rsidRDefault="00CD2279" w:rsidP="00203055">
      <w:pPr>
        <w:spacing w:after="0" w:line="240" w:lineRule="auto"/>
      </w:pPr>
    </w:p>
    <w:p w:rsidR="00CD2279" w:rsidRDefault="00CD2279" w:rsidP="00203055">
      <w:pPr>
        <w:spacing w:after="0" w:line="240" w:lineRule="auto"/>
      </w:pPr>
      <w:r w:rsidRPr="00203055">
        <w:rPr>
          <w:b/>
        </w:rPr>
        <w:t>Date:</w:t>
      </w:r>
      <w:r>
        <w:t xml:space="preserve"> </w:t>
      </w:r>
      <w:r w:rsidR="000A74ED">
        <w:t>April 12</w:t>
      </w:r>
      <w:r>
        <w:t>, 2011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Location:</w:t>
      </w:r>
      <w:r>
        <w:t xml:space="preserve"> 6</w:t>
      </w:r>
      <w:r w:rsidRPr="00CD2279">
        <w:rPr>
          <w:vertAlign w:val="superscript"/>
        </w:rPr>
        <w:t>th</w:t>
      </w:r>
      <w:r>
        <w:t xml:space="preserve"> Street, Room 14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In attendance:</w:t>
      </w:r>
      <w:r>
        <w:t xml:space="preserve"> </w:t>
      </w:r>
      <w:r w:rsidR="00606EE4">
        <w:t>Katie Boynton (</w:t>
      </w:r>
      <w:proofErr w:type="spellStart"/>
      <w:r w:rsidR="00606EE4">
        <w:t>Hellgate</w:t>
      </w:r>
      <w:proofErr w:type="spellEnd"/>
      <w:r w:rsidR="00606EE4">
        <w:t>),</w:t>
      </w:r>
      <w:r w:rsidR="00510A95">
        <w:t xml:space="preserve"> </w:t>
      </w:r>
      <w:r>
        <w:t>Bonnie Ferguson (Willard), Heather Davis Schmidt, Chr</w:t>
      </w:r>
      <w:r w:rsidR="00510A95">
        <w:t>istine Kolczak (</w:t>
      </w:r>
      <w:proofErr w:type="spellStart"/>
      <w:r w:rsidR="00510A95">
        <w:t>Hellgate</w:t>
      </w:r>
      <w:proofErr w:type="spellEnd"/>
      <w:r w:rsidR="00510A95">
        <w:t xml:space="preserve">), </w:t>
      </w:r>
      <w:r>
        <w:t>Angela Opitz (Rattlesnake), Mike Perry (Hawthorne), Aaron Shattuck (Senti</w:t>
      </w:r>
      <w:r w:rsidR="00510A95">
        <w:t>nel), Michelle Stearns (Porter)</w:t>
      </w:r>
      <w:r>
        <w:t xml:space="preserve">, </w:t>
      </w:r>
      <w:r w:rsidR="000A74ED">
        <w:t xml:space="preserve">Marolane Stevenson (Big Sky), </w:t>
      </w:r>
      <w:r>
        <w:t>Erica Zins (Russell/L&amp;C)</w:t>
      </w:r>
      <w:r w:rsidR="00510A95">
        <w:t xml:space="preserve">, </w:t>
      </w:r>
      <w:r w:rsidR="00B80FE1">
        <w:t>Karen Allen (10:30-11:00am</w:t>
      </w:r>
      <w:r w:rsidR="00510A95">
        <w:t>)</w:t>
      </w:r>
      <w:r w:rsidR="00606EE4">
        <w:t>.</w:t>
      </w:r>
    </w:p>
    <w:p w:rsidR="00606EE4" w:rsidRDefault="00DF4D99" w:rsidP="00203055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.75pt;margin-top:4.6pt;width:468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"/>
        </w:pict>
      </w:r>
    </w:p>
    <w:p w:rsidR="007025FF" w:rsidRDefault="00510A95" w:rsidP="000B283B">
      <w:pPr>
        <w:pStyle w:val="ListParagraph"/>
        <w:numPr>
          <w:ilvl w:val="0"/>
          <w:numId w:val="1"/>
        </w:numPr>
        <w:spacing w:after="0" w:line="240" w:lineRule="auto"/>
      </w:pPr>
      <w:r>
        <w:t>Welcome</w:t>
      </w:r>
      <w:r w:rsidR="000B283B">
        <w:t xml:space="preserve"> and r</w:t>
      </w:r>
      <w:r w:rsidR="007025FF">
        <w:t>eviewed agenda (attached), including long and short-term targets</w:t>
      </w:r>
    </w:p>
    <w:p w:rsidR="00B80FE1" w:rsidRDefault="00B80FE1" w:rsidP="00444AF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Added ideas to the </w:t>
      </w:r>
      <w:r w:rsidRPr="00B80FE1">
        <w:rPr>
          <w:b/>
        </w:rPr>
        <w:t>parking lot</w:t>
      </w:r>
      <w:r>
        <w:t>:</w:t>
      </w:r>
    </w:p>
    <w:p w:rsidR="00B80FE1" w:rsidRDefault="00B80FE1" w:rsidP="00B80FE1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June 13-17, Counselor Leadership Team will work on learning targets, implementation plans, etc. alongside communication arts and library-media using the new MCPS Online tool – please mark these dates in your calendar, commitment and participation in all days is necessary, </w:t>
      </w:r>
      <w:r w:rsidR="000B283B">
        <w:t xml:space="preserve">6 hour days, </w:t>
      </w:r>
      <w:r>
        <w:t>compensation will be provided – details forthcoming</w:t>
      </w:r>
    </w:p>
    <w:p w:rsidR="00B80FE1" w:rsidRDefault="00B80FE1" w:rsidP="00B80FE1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T&amp;L subcommittee meeting has changed to Wednesday, May 4 at noon in </w:t>
      </w:r>
      <w:proofErr w:type="spellStart"/>
      <w:r>
        <w:t>Rm</w:t>
      </w:r>
      <w:proofErr w:type="spellEnd"/>
      <w:r>
        <w:t xml:space="preserve"> 14 of the admin building (previously scheduled for Monday, May 2)</w:t>
      </w:r>
    </w:p>
    <w:p w:rsidR="000B283B" w:rsidRDefault="000B283B" w:rsidP="000B283B">
      <w:pPr>
        <w:pStyle w:val="ListParagraph"/>
        <w:numPr>
          <w:ilvl w:val="1"/>
          <w:numId w:val="1"/>
        </w:numPr>
        <w:spacing w:after="0" w:line="240" w:lineRule="auto"/>
      </w:pPr>
      <w:r>
        <w:t>Needs assessment – need to gather information from all stakeholders (students, parents, teachers, staff, administrators) on expectations of school counselors</w:t>
      </w:r>
    </w:p>
    <w:p w:rsidR="000B283B" w:rsidRDefault="000B283B" w:rsidP="000B283B">
      <w:pPr>
        <w:pStyle w:val="ListParagraph"/>
        <w:numPr>
          <w:ilvl w:val="0"/>
          <w:numId w:val="1"/>
        </w:numPr>
      </w:pPr>
      <w:r>
        <w:t>Quote and brief discussion (led by Aaron)</w:t>
      </w:r>
    </w:p>
    <w:p w:rsidR="00430A8E" w:rsidRDefault="000B283B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Reviewed belief, philosophy, mission, and standards; made changes and agreed on final draft for now; can always review and make changes throughout the year (see attached)</w:t>
      </w:r>
    </w:p>
    <w:p w:rsidR="00F25419" w:rsidRDefault="000B283B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Created agenda with assignments for administrator presentation (</w:t>
      </w:r>
      <w:proofErr w:type="spellStart"/>
      <w:r>
        <w:t>Thur</w:t>
      </w:r>
      <w:proofErr w:type="spellEnd"/>
      <w:r>
        <w:t xml:space="preserve">, Apr. 21, 7-8am, Business Building Board Room) and T&amp;L subcommittee of the Board of Trustees (Wed, May 4, Noon, </w:t>
      </w:r>
      <w:proofErr w:type="spellStart"/>
      <w:r>
        <w:t>Rm</w:t>
      </w:r>
      <w:proofErr w:type="spellEnd"/>
      <w:r>
        <w:t xml:space="preserve"> 14 Admin Bldg) – see attached agenda; decided ALL members of the Counselor Leadership Team will have a role in presentations</w:t>
      </w:r>
    </w:p>
    <w:p w:rsidR="000B283B" w:rsidRDefault="000B283B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Work to be completed and sent to Counselor Leadership Team by Mon, Apr. 18th:</w:t>
      </w:r>
    </w:p>
    <w:p w:rsidR="00F25419" w:rsidRDefault="000B283B" w:rsidP="00F25419">
      <w:pPr>
        <w:pStyle w:val="ListParagraph"/>
        <w:numPr>
          <w:ilvl w:val="1"/>
          <w:numId w:val="1"/>
        </w:numPr>
        <w:spacing w:after="0" w:line="240" w:lineRule="auto"/>
      </w:pPr>
      <w:r>
        <w:t>PowerPoint of beliefs, philosophy, mission, and standards</w:t>
      </w:r>
      <w:r w:rsidRPr="000B283B">
        <w:rPr>
          <w:b/>
        </w:rPr>
        <w:t xml:space="preserve"> (Sheri)</w:t>
      </w:r>
    </w:p>
    <w:p w:rsidR="000B283B" w:rsidRPr="000B283B" w:rsidRDefault="000B283B" w:rsidP="00F2541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Condensed background reading to send to administrators with agenda </w:t>
      </w:r>
      <w:r w:rsidRPr="000B283B">
        <w:rPr>
          <w:b/>
        </w:rPr>
        <w:t>(Erica)</w:t>
      </w:r>
    </w:p>
    <w:p w:rsidR="00F25419" w:rsidRPr="000B283B" w:rsidRDefault="000B283B" w:rsidP="00F25419">
      <w:pPr>
        <w:pStyle w:val="ListParagraph"/>
        <w:numPr>
          <w:ilvl w:val="1"/>
          <w:numId w:val="1"/>
        </w:numPr>
        <w:spacing w:after="0" w:line="240" w:lineRule="auto"/>
        <w:rPr>
          <w:b/>
        </w:rPr>
      </w:pPr>
      <w:r>
        <w:t xml:space="preserve">Entrance and exit tickets – including a pre/post assessment as well as opportunity to gather information for needs assessment </w:t>
      </w:r>
      <w:r w:rsidRPr="000B283B">
        <w:rPr>
          <w:b/>
        </w:rPr>
        <w:t>(Christine)</w:t>
      </w:r>
    </w:p>
    <w:p w:rsidR="000B283B" w:rsidRDefault="000B283B" w:rsidP="00F25419">
      <w:pPr>
        <w:pStyle w:val="ListParagraph"/>
        <w:numPr>
          <w:ilvl w:val="1"/>
          <w:numId w:val="1"/>
        </w:numPr>
        <w:spacing w:after="0" w:line="240" w:lineRule="auto"/>
      </w:pPr>
      <w:r w:rsidRPr="000B283B">
        <w:rPr>
          <w:b/>
        </w:rPr>
        <w:t>Katie</w:t>
      </w:r>
      <w:r>
        <w:t xml:space="preserve"> and </w:t>
      </w:r>
      <w:r w:rsidRPr="000B283B">
        <w:rPr>
          <w:b/>
        </w:rPr>
        <w:t>Aaron</w:t>
      </w:r>
      <w:r>
        <w:t xml:space="preserve"> will hand out and collect entrance/exit tickets on presentation days</w:t>
      </w:r>
    </w:p>
    <w:sectPr w:rsidR="000B283B" w:rsidSect="006A1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29F"/>
    <w:multiLevelType w:val="hybridMultilevel"/>
    <w:tmpl w:val="203AA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866F1"/>
    <w:multiLevelType w:val="hybridMultilevel"/>
    <w:tmpl w:val="F926E9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386BDA"/>
    <w:multiLevelType w:val="hybridMultilevel"/>
    <w:tmpl w:val="940046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E55969"/>
    <w:multiLevelType w:val="hybridMultilevel"/>
    <w:tmpl w:val="CF2C5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/>
  <w:rsids>
    <w:rsidRoot w:val="00CD2279"/>
    <w:rsid w:val="00033BF5"/>
    <w:rsid w:val="00041743"/>
    <w:rsid w:val="000A74ED"/>
    <w:rsid w:val="000B283B"/>
    <w:rsid w:val="00113AAF"/>
    <w:rsid w:val="001363AB"/>
    <w:rsid w:val="001478AF"/>
    <w:rsid w:val="00157B3D"/>
    <w:rsid w:val="00167B0F"/>
    <w:rsid w:val="00203055"/>
    <w:rsid w:val="00204762"/>
    <w:rsid w:val="00295024"/>
    <w:rsid w:val="00315ED8"/>
    <w:rsid w:val="003220BC"/>
    <w:rsid w:val="003424B0"/>
    <w:rsid w:val="00344980"/>
    <w:rsid w:val="003C444E"/>
    <w:rsid w:val="003E73BE"/>
    <w:rsid w:val="00406453"/>
    <w:rsid w:val="00430A8E"/>
    <w:rsid w:val="00444AF0"/>
    <w:rsid w:val="00457BCC"/>
    <w:rsid w:val="00484E33"/>
    <w:rsid w:val="004970FF"/>
    <w:rsid w:val="00510A95"/>
    <w:rsid w:val="00554EF2"/>
    <w:rsid w:val="005719B8"/>
    <w:rsid w:val="00580E38"/>
    <w:rsid w:val="00582CA3"/>
    <w:rsid w:val="005A5904"/>
    <w:rsid w:val="00602DE6"/>
    <w:rsid w:val="00606EE4"/>
    <w:rsid w:val="0062396E"/>
    <w:rsid w:val="00642DF1"/>
    <w:rsid w:val="0067786F"/>
    <w:rsid w:val="006A1FB8"/>
    <w:rsid w:val="007025FF"/>
    <w:rsid w:val="00736DB3"/>
    <w:rsid w:val="007418F3"/>
    <w:rsid w:val="007A55F5"/>
    <w:rsid w:val="007B3166"/>
    <w:rsid w:val="00801B61"/>
    <w:rsid w:val="0081018D"/>
    <w:rsid w:val="0081125B"/>
    <w:rsid w:val="00850B87"/>
    <w:rsid w:val="008F44E2"/>
    <w:rsid w:val="008F54DA"/>
    <w:rsid w:val="009246D1"/>
    <w:rsid w:val="00950BB1"/>
    <w:rsid w:val="009873D1"/>
    <w:rsid w:val="009A3DFE"/>
    <w:rsid w:val="00A67D04"/>
    <w:rsid w:val="00A754F1"/>
    <w:rsid w:val="00A9219B"/>
    <w:rsid w:val="00AD063A"/>
    <w:rsid w:val="00B6569D"/>
    <w:rsid w:val="00B80FE1"/>
    <w:rsid w:val="00B8179B"/>
    <w:rsid w:val="00B9695E"/>
    <w:rsid w:val="00BA028D"/>
    <w:rsid w:val="00BA4697"/>
    <w:rsid w:val="00BF112A"/>
    <w:rsid w:val="00C639D7"/>
    <w:rsid w:val="00CD0A0C"/>
    <w:rsid w:val="00CD2279"/>
    <w:rsid w:val="00D0610E"/>
    <w:rsid w:val="00D33801"/>
    <w:rsid w:val="00D33E8F"/>
    <w:rsid w:val="00DD0453"/>
    <w:rsid w:val="00DF4D99"/>
    <w:rsid w:val="00E07B14"/>
    <w:rsid w:val="00E461FA"/>
    <w:rsid w:val="00E5022A"/>
    <w:rsid w:val="00E66F3F"/>
    <w:rsid w:val="00E81160"/>
    <w:rsid w:val="00EF4700"/>
    <w:rsid w:val="00F04CED"/>
    <w:rsid w:val="00F25419"/>
    <w:rsid w:val="00F42278"/>
    <w:rsid w:val="00F43311"/>
    <w:rsid w:val="00F46E97"/>
    <w:rsid w:val="00F91F59"/>
    <w:rsid w:val="00FC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AF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AF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19C789-79CB-4492-B9E2-6F89C2D8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4</cp:revision>
  <cp:lastPrinted>2011-01-11T00:37:00Z</cp:lastPrinted>
  <dcterms:created xsi:type="dcterms:W3CDTF">2011-04-13T16:52:00Z</dcterms:created>
  <dcterms:modified xsi:type="dcterms:W3CDTF">2011-04-13T18:31:00Z</dcterms:modified>
</cp:coreProperties>
</file>